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A6" w:rsidRPr="00316FA6" w:rsidRDefault="00316FA6" w:rsidP="00316FA6">
      <w:pPr>
        <w:ind w:left="-709" w:right="-426"/>
        <w:rPr>
          <w:rFonts w:ascii="Times New Roman" w:hAnsi="Times New Roman" w:cs="Times New Roman"/>
          <w:b/>
          <w:bCs/>
          <w:sz w:val="28"/>
          <w:szCs w:val="28"/>
        </w:rPr>
      </w:pPr>
      <w:r w:rsidRPr="00316FA6">
        <w:rPr>
          <w:rFonts w:ascii="Times New Roman" w:hAnsi="Times New Roman" w:cs="Times New Roman"/>
          <w:b/>
          <w:sz w:val="28"/>
          <w:szCs w:val="28"/>
        </w:rPr>
        <w:t>Информированное добровольное согласие</w:t>
      </w:r>
      <w:r w:rsidRPr="00316FA6">
        <w:rPr>
          <w:rFonts w:ascii="Times New Roman" w:hAnsi="Times New Roman" w:cs="Times New Roman"/>
          <w:sz w:val="28"/>
          <w:szCs w:val="28"/>
        </w:rPr>
        <w:t xml:space="preserve"> </w:t>
      </w:r>
      <w:r w:rsidRPr="00316FA6">
        <w:rPr>
          <w:rFonts w:ascii="Times New Roman" w:hAnsi="Times New Roman" w:cs="Times New Roman"/>
          <w:b/>
          <w:bCs/>
          <w:sz w:val="28"/>
          <w:szCs w:val="28"/>
        </w:rPr>
        <w:t>на процедуру  СМАС лифтинг.</w:t>
      </w:r>
    </w:p>
    <w:p w:rsidR="00316FA6" w:rsidRPr="00316FA6" w:rsidRDefault="00316FA6" w:rsidP="00316FA6">
      <w:p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Я, [ФИО] [ДР]года рождения, </w:t>
      </w:r>
    </w:p>
    <w:p w:rsidR="00316FA6" w:rsidRPr="00316FA6" w:rsidRDefault="00316FA6" w:rsidP="00316FA6">
      <w:pPr>
        <w:spacing w:after="0" w:line="240" w:lineRule="auto"/>
        <w:ind w:left="-709" w:right="-425"/>
        <w:rPr>
          <w:rFonts w:ascii="Times New Roman" w:hAnsi="Times New Roman" w:cs="Times New Roman"/>
          <w:b/>
          <w:sz w:val="24"/>
          <w:szCs w:val="24"/>
        </w:rPr>
      </w:pPr>
      <w:r w:rsidRPr="00316FA6">
        <w:rPr>
          <w:rFonts w:ascii="Times New Roman" w:hAnsi="Times New Roman" w:cs="Times New Roman"/>
          <w:b/>
          <w:sz w:val="24"/>
          <w:szCs w:val="24"/>
        </w:rPr>
        <w:t xml:space="preserve">Я предупрежден(а), что противопоказаниями для   СМАС лифтинга  являются:   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Нарушение целостности кожного покрова (гнойничковые образования в месте проведения процедуры)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Заболевания внутренних органов в районе проведения СМАС лифтинга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Сахарный диабет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Нарушение функции почек  и  ПЕЧЕНИ.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Наличие тромбов в крови и сосудах ил склонность к их образованию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Незажившие переломы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Беременность и период лактации (кормление грудью)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Наличие злокачественных или доброкачественных опухолей, склонных к росту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Туберкулез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системные заболевания крови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наклонность к кровоточивости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нарушение кровообращения выше 2-й стадии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камни в почках, мочевом или желчном пузыре (при воздействии в области живота и поясницы)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острые гнойные воспалительные процессы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имплантированный кардиостимулятор 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гиперчувствительность к ультразвуку</w:t>
      </w:r>
    </w:p>
    <w:p w:rsidR="00316FA6" w:rsidRPr="00316FA6" w:rsidRDefault="00316FA6" w:rsidP="00316FA6">
      <w:pPr>
        <w:numPr>
          <w:ilvl w:val="0"/>
          <w:numId w:val="1"/>
        </w:numPr>
        <w:spacing w:after="0" w:line="240" w:lineRule="auto"/>
        <w:ind w:left="-709" w:right="-425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психические расстройства, эпилепсия, алкогольное опьянение.</w:t>
      </w:r>
    </w:p>
    <w:p w:rsidR="00316FA6" w:rsidRPr="00316FA6" w:rsidRDefault="00316FA6" w:rsidP="00316FA6">
      <w:pPr>
        <w:spacing w:after="0" w:line="240" w:lineRule="auto"/>
        <w:ind w:left="-1418"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A6">
        <w:rPr>
          <w:rFonts w:ascii="Times New Roman" w:hAnsi="Times New Roman" w:cs="Times New Roman"/>
          <w:b/>
          <w:sz w:val="24"/>
          <w:szCs w:val="24"/>
        </w:rPr>
        <w:t xml:space="preserve">Возможны побочные эффекты: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1.непродолжительная эритема (покраснение кожи) в области воздействия (1-4 дней);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2.непродолжительный отек кожи (4-7 дней и дольше вследствие индивидуальных особенностей организма); 3.асимметрия лица и/или нарушение мимики вследствие отека мягких тканей лица или повреждения нервных окончаний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 4.термическое повреждение анатомических структур лица;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5.неглубокие ожоги кожи в зоне проведения процедуры (проходят самостоятельно без специальн</w:t>
      </w:r>
      <w:r>
        <w:rPr>
          <w:rFonts w:ascii="Times New Roman" w:hAnsi="Times New Roman" w:cs="Times New Roman"/>
          <w:sz w:val="24"/>
          <w:szCs w:val="24"/>
        </w:rPr>
        <w:t>ого лечения);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6.временные нарушения чувствительности в зоне обработки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1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7. болевые ощущения в зоне обработки в течении 1-3 недель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b/>
          <w:sz w:val="24"/>
          <w:szCs w:val="24"/>
        </w:rPr>
        <w:t>Рекомендации после процедуры:</w:t>
      </w:r>
      <w:r w:rsidRPr="0031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1.Не подвергать обработанные области воздействию высокой температуры в течении как минимум 1 недел</w:t>
      </w:r>
      <w:r>
        <w:rPr>
          <w:rFonts w:ascii="Times New Roman" w:hAnsi="Times New Roman" w:cs="Times New Roman"/>
          <w:sz w:val="24"/>
          <w:szCs w:val="24"/>
        </w:rPr>
        <w:t>и (сауна, баня, термопроцедур</w:t>
      </w:r>
      <w:r w:rsidRPr="00316FA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2.Возможно нанесен</w:t>
      </w:r>
      <w:r>
        <w:rPr>
          <w:rFonts w:ascii="Times New Roman" w:hAnsi="Times New Roman" w:cs="Times New Roman"/>
          <w:sz w:val="24"/>
          <w:szCs w:val="24"/>
        </w:rPr>
        <w:t>ие макияжа сразу после процедур</w:t>
      </w:r>
      <w:r w:rsidRPr="0031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>3.Обязательно применять защитные средства с SPF-фактором 50 в течении месяца после процедуры в период солнечной активности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6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FA6" w:rsidRDefault="00316FA6" w:rsidP="00316FA6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sz w:val="24"/>
          <w:szCs w:val="24"/>
        </w:rPr>
        <w:t xml:space="preserve">Я подробно информировал(а ) врача об аллергических реакциях и индивидуальной непереносимости лекарственных препаратов , пищевых продуктов и других веществ , о перенесённых заболеваниях и травмах ,хронической сопутствующей патологии , о вредных привычках и наследственных заболеваниях, Я понимаю, что при возникновении побочных действий может потребоваться дополнительное лечение в виде приема препаратов или физиотерапии. Я осознаю, что возможны болевые ощущения во время процедуры - жжения, рези, покалывания, онемения, другие неприятные ощущения, а также реакции на процедуру в виде временной отечности, болевых ощущений после процедуры. Я планирую свои дела после процедуры с учетом возможных реакций (покраснение, отечность, а также индивидуальных реакций на самочувствие). Мне предоставлена возможность задать любые вопросы относительно запланированных процедур, альтернативных форм лечения, риска и опасности для здоровья, связанных с проведением предстоящей процедуры. Мне достаточно полученной информации, чтобы дать данное информированное и осознанное согласие на проведение процедуры контурной пластики. </w:t>
      </w:r>
    </w:p>
    <w:p w:rsidR="00DC6A19" w:rsidRDefault="00316FA6" w:rsidP="00DC6A19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r w:rsidRPr="00316FA6">
        <w:rPr>
          <w:rFonts w:ascii="Times New Roman" w:hAnsi="Times New Roman" w:cs="Times New Roman"/>
          <w:b/>
          <w:sz w:val="24"/>
          <w:szCs w:val="24"/>
        </w:rPr>
        <w:t>Я подтверждаю</w:t>
      </w:r>
      <w:r w:rsidRPr="00316FA6">
        <w:rPr>
          <w:rFonts w:ascii="Times New Roman" w:hAnsi="Times New Roman" w:cs="Times New Roman"/>
          <w:sz w:val="24"/>
          <w:szCs w:val="24"/>
        </w:rPr>
        <w:t xml:space="preserve">, что данный документ был мной прочитан и мне разъяснен и его содержание мне понятно. </w:t>
      </w:r>
      <w:r w:rsidR="00DC6A19" w:rsidRPr="00DC6A19">
        <w:rPr>
          <w:rFonts w:ascii="Times New Roman" w:hAnsi="Times New Roman" w:cs="Times New Roman"/>
          <w:b/>
          <w:bCs/>
          <w:sz w:val="24"/>
          <w:szCs w:val="24"/>
        </w:rPr>
        <w:t>Подпись   __________ [ФИО] [Дата]г.</w:t>
      </w:r>
      <w:r w:rsidR="00DC6A19" w:rsidRPr="00DC6A1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16FA6" w:rsidRPr="00DC6A19" w:rsidRDefault="00DC6A19" w:rsidP="00DC6A19">
      <w:pPr>
        <w:spacing w:after="0" w:line="240" w:lineRule="auto"/>
        <w:ind w:left="-1418" w:righ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C6A19">
        <w:rPr>
          <w:rFonts w:ascii="Times New Roman" w:hAnsi="Times New Roman" w:cs="Times New Roman"/>
          <w:b/>
          <w:bCs/>
          <w:sz w:val="24"/>
          <w:szCs w:val="24"/>
        </w:rPr>
        <w:t>Врач-косметолог: Лизунов Петр Геннадьевич [Дата]г.</w:t>
      </w:r>
    </w:p>
    <w:sectPr w:rsidR="00316FA6" w:rsidRPr="00DC6A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F71" w:rsidRDefault="00872F71" w:rsidP="00316FA6">
      <w:pPr>
        <w:spacing w:after="0" w:line="240" w:lineRule="auto"/>
      </w:pPr>
      <w:r>
        <w:separator/>
      </w:r>
    </w:p>
  </w:endnote>
  <w:endnote w:type="continuationSeparator" w:id="0">
    <w:p w:rsidR="00872F71" w:rsidRDefault="00872F71" w:rsidP="0031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FA6" w:rsidRPr="00316FA6" w:rsidRDefault="00316FA6" w:rsidP="00316FA6">
    <w:pPr>
      <w:pStyle w:val="a5"/>
      <w:rPr>
        <w:b/>
        <w:bCs/>
      </w:rPr>
    </w:pPr>
    <w:r w:rsidRPr="00316FA6">
      <w:rPr>
        <w:b/>
        <w:bCs/>
      </w:rPr>
      <w:tab/>
    </w:r>
  </w:p>
  <w:p w:rsidR="00316FA6" w:rsidRDefault="00316F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F71" w:rsidRDefault="00872F71" w:rsidP="00316FA6">
      <w:pPr>
        <w:spacing w:after="0" w:line="240" w:lineRule="auto"/>
      </w:pPr>
      <w:r>
        <w:separator/>
      </w:r>
    </w:p>
  </w:footnote>
  <w:footnote w:type="continuationSeparator" w:id="0">
    <w:p w:rsidR="00872F71" w:rsidRDefault="00872F71" w:rsidP="0031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A7BD8"/>
    <w:multiLevelType w:val="multilevel"/>
    <w:tmpl w:val="DECC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FA6"/>
    <w:rsid w:val="00316FA6"/>
    <w:rsid w:val="005B50F9"/>
    <w:rsid w:val="00745C17"/>
    <w:rsid w:val="00872F71"/>
    <w:rsid w:val="00DC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3BF50F-A4F1-4E0C-8327-1A9E34FA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FA6"/>
  </w:style>
  <w:style w:type="paragraph" w:styleId="a5">
    <w:name w:val="footer"/>
    <w:basedOn w:val="a"/>
    <w:link w:val="a6"/>
    <w:uiPriority w:val="99"/>
    <w:unhideWhenUsed/>
    <w:rsid w:val="00316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478</Words>
  <Characters>2726</Characters>
  <Application>Microsoft Office Word</Application>
  <DocSecurity>0</DocSecurity>
  <Lines>22</Lines>
  <Paragraphs>6</Paragraphs>
  <ScaleCrop>false</ScaleCrop>
  <Company>diakov.net</Company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2021-10-06T14:01:00Z</dcterms:created>
  <dcterms:modified xsi:type="dcterms:W3CDTF">2021-10-06T14:11:00Z</dcterms:modified>
</cp:coreProperties>
</file>